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D6" w:rsidRDefault="000863D6">
      <w:r>
        <w:rPr>
          <w:noProof/>
        </w:rPr>
        <mc:AlternateContent>
          <mc:Choice Requires="wps">
            <w:drawing>
              <wp:anchor distT="0" distB="0" distL="114300" distR="114300" simplePos="0" relativeHeight="251659264" behindDoc="1" locked="0" layoutInCell="1" allowOverlap="1" wp14:anchorId="7BD14B00" wp14:editId="27372CD9">
                <wp:simplePos x="0" y="0"/>
                <wp:positionH relativeFrom="column">
                  <wp:posOffset>-28575</wp:posOffset>
                </wp:positionH>
                <wp:positionV relativeFrom="paragraph">
                  <wp:posOffset>-228600</wp:posOffset>
                </wp:positionV>
                <wp:extent cx="5991225"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91225" cy="866775"/>
                        </a:xfrm>
                        <a:prstGeom prst="rect">
                          <a:avLst/>
                        </a:prstGeom>
                        <a:noFill/>
                        <a:ln>
                          <a:noFill/>
                        </a:ln>
                      </wps:spPr>
                      <wps:txbx>
                        <w:txbxContent>
                          <w:p w:rsidR="000863D6" w:rsidRPr="00982006" w:rsidRDefault="000863D6" w:rsidP="00982006">
                            <w:pPr>
                              <w:jc w:val="center"/>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82006">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Achieve 3000 Tracker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14B00" id="_x0000_t202" coordsize="21600,21600" o:spt="202" path="m,l,21600r21600,l21600,xe">
                <v:stroke joinstyle="miter"/>
                <v:path gradientshapeok="t" o:connecttype="rect"/>
              </v:shapetype>
              <v:shape id="Text Box 1" o:spid="_x0000_s1026" type="#_x0000_t202" style="position:absolute;margin-left:-2.25pt;margin-top:-18pt;width:471.7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" filled="f" stroked="f">
                <v:textbox>
                  <w:txbxContent>
                    <w:p w:rsidR="000863D6" w:rsidRPr="00982006" w:rsidRDefault="000863D6" w:rsidP="00982006">
                      <w:pPr>
                        <w:jc w:val="center"/>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82006">
                        <w:rPr>
                          <w:color w:val="000000" w:themeColor="text1"/>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Achieve 3000 Tracker</w:t>
                      </w:r>
                    </w:p>
                  </w:txbxContent>
                </v:textbox>
              </v:shape>
            </w:pict>
          </mc:Fallback>
        </mc:AlternateContent>
      </w:r>
    </w:p>
    <w:p w:rsidR="000863D6" w:rsidRDefault="000863D6" w:rsidP="00982006">
      <w:pPr>
        <w:jc w:val="center"/>
      </w:pPr>
    </w:p>
    <w:p w:rsidR="000863D6" w:rsidRDefault="000863D6" w:rsidP="000863D6">
      <w:pPr>
        <w:tabs>
          <w:tab w:val="left" w:pos="8625"/>
        </w:tabs>
        <w:jc w:val="right"/>
      </w:pPr>
    </w:p>
    <w:p w:rsidR="000863D6" w:rsidRDefault="000863D6" w:rsidP="009A2D12">
      <w:pPr>
        <w:tabs>
          <w:tab w:val="left" w:pos="8625"/>
        </w:tabs>
        <w:jc w:val="right"/>
      </w:pPr>
      <w:bookmarkStart w:id="0" w:name="_GoBack"/>
      <w:bookmarkEnd w:id="0"/>
      <w:r>
        <w:t>Name: _______________________</w:t>
      </w:r>
      <w:r>
        <w:br/>
        <w:t>Class Period: ________</w:t>
      </w:r>
      <w:r>
        <w:br/>
      </w:r>
      <w:r w:rsidR="00587D4C">
        <w:t>My Level Set</w:t>
      </w:r>
      <w:r>
        <w:t xml:space="preserve"> </w:t>
      </w:r>
      <w:r w:rsidR="00587D4C">
        <w:t>Lexile</w:t>
      </w:r>
      <w:r>
        <w:t>: ___________</w:t>
      </w:r>
      <w:r>
        <w:br/>
      </w:r>
    </w:p>
    <w:p w:rsidR="00587D4C" w:rsidRPr="009A2D12" w:rsidRDefault="00587D4C" w:rsidP="00587D4C">
      <w:pPr>
        <w:pStyle w:val="Heading2"/>
        <w:jc w:val="center"/>
      </w:pPr>
      <w:r>
        <w:t>Fill in each box with your score on the activity. Check the thought question box when you have completed the thought question</w:t>
      </w:r>
    </w:p>
    <w:tbl>
      <w:tblPr>
        <w:tblStyle w:val="GridTable7Colorful-Accent3"/>
        <w:tblW w:w="0" w:type="auto"/>
        <w:tblInd w:w="5" w:type="dxa"/>
        <w:tblLook w:val="04A0" w:firstRow="1" w:lastRow="0" w:firstColumn="1" w:lastColumn="0" w:noHBand="0" w:noVBand="1"/>
      </w:tblPr>
      <w:tblGrid>
        <w:gridCol w:w="3429"/>
        <w:gridCol w:w="1156"/>
        <w:gridCol w:w="1042"/>
        <w:gridCol w:w="1149"/>
        <w:gridCol w:w="1159"/>
        <w:gridCol w:w="1420"/>
      </w:tblGrid>
      <w:tr w:rsidR="00913039" w:rsidRPr="008364B6" w:rsidTr="009130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9" w:type="dxa"/>
          </w:tcPr>
          <w:p w:rsidR="00913039" w:rsidRPr="008364B6" w:rsidRDefault="00913039" w:rsidP="000863D6">
            <w:pPr>
              <w:tabs>
                <w:tab w:val="left" w:pos="8625"/>
              </w:tabs>
              <w:jc w:val="center"/>
              <w:rPr>
                <w:sz w:val="24"/>
              </w:rPr>
            </w:pPr>
            <w:r w:rsidRPr="008364B6">
              <w:rPr>
                <w:sz w:val="24"/>
              </w:rPr>
              <w:t>Assigned Article</w:t>
            </w:r>
          </w:p>
        </w:tc>
        <w:tc>
          <w:tcPr>
            <w:tcW w:w="1156" w:type="dxa"/>
          </w:tcPr>
          <w:p w:rsidR="00913039" w:rsidRPr="008364B6"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Pr>
                <w:sz w:val="24"/>
              </w:rPr>
              <w:t>Article Number</w:t>
            </w:r>
          </w:p>
        </w:tc>
        <w:tc>
          <w:tcPr>
            <w:tcW w:w="1042" w:type="dxa"/>
          </w:tcPr>
          <w:p w:rsidR="00913039" w:rsidRPr="008364B6"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sidRPr="008364B6">
              <w:rPr>
                <w:sz w:val="24"/>
              </w:rPr>
              <w:t>Due Date</w:t>
            </w:r>
          </w:p>
        </w:tc>
        <w:tc>
          <w:tcPr>
            <w:tcW w:w="1149" w:type="dxa"/>
          </w:tcPr>
          <w:p w:rsidR="00913039"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p>
          <w:p w:rsidR="00913039" w:rsidRPr="008364B6" w:rsidRDefault="0035793B"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Pr>
                <w:sz w:val="24"/>
              </w:rPr>
              <w:t>Activity</w:t>
            </w:r>
            <w:r w:rsidR="00913039" w:rsidRPr="008364B6">
              <w:rPr>
                <w:sz w:val="24"/>
              </w:rPr>
              <w:t xml:space="preserve"> Score</w:t>
            </w:r>
          </w:p>
        </w:tc>
        <w:tc>
          <w:tcPr>
            <w:tcW w:w="1159" w:type="dxa"/>
          </w:tcPr>
          <w:p w:rsidR="00913039" w:rsidRPr="008364B6"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sidRPr="008364B6">
              <w:rPr>
                <w:sz w:val="24"/>
              </w:rPr>
              <w:t>Stretch Activity Score</w:t>
            </w:r>
          </w:p>
        </w:tc>
        <w:tc>
          <w:tcPr>
            <w:tcW w:w="1420" w:type="dxa"/>
          </w:tcPr>
          <w:p w:rsidR="00913039" w:rsidRPr="008364B6" w:rsidRDefault="00913039" w:rsidP="000863D6">
            <w:pPr>
              <w:tabs>
                <w:tab w:val="left" w:pos="8625"/>
              </w:tabs>
              <w:jc w:val="center"/>
              <w:cnfStyle w:val="100000000000" w:firstRow="1" w:lastRow="0" w:firstColumn="0" w:lastColumn="0" w:oddVBand="0" w:evenVBand="0" w:oddHBand="0" w:evenHBand="0" w:firstRowFirstColumn="0" w:firstRowLastColumn="0" w:lastRowFirstColumn="0" w:lastRowLastColumn="0"/>
              <w:rPr>
                <w:sz w:val="24"/>
              </w:rPr>
            </w:pPr>
            <w:r>
              <w:rPr>
                <w:sz w:val="24"/>
              </w:rPr>
              <w:t>Thought Question Completed?</w:t>
            </w:r>
          </w:p>
        </w:tc>
      </w:tr>
      <w:tr w:rsidR="00913039"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913039" w:rsidRPr="00913039" w:rsidRDefault="00E22486" w:rsidP="00913039">
            <w:pPr>
              <w:tabs>
                <w:tab w:val="left" w:pos="8625"/>
              </w:tabs>
              <w:rPr>
                <w:sz w:val="24"/>
              </w:rPr>
            </w:pPr>
            <w:r>
              <w:rPr>
                <w:rFonts w:ascii="Calibri" w:hAnsi="Calibri" w:cs="Calibri"/>
              </w:rPr>
              <w:t>What’s the Scoop? Ask a PR Specialist</w:t>
            </w:r>
          </w:p>
        </w:tc>
        <w:tc>
          <w:tcPr>
            <w:tcW w:w="1156" w:type="dxa"/>
          </w:tcPr>
          <w:p w:rsidR="00913039" w:rsidRPr="00913039" w:rsidRDefault="00B8772F"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w:t>
            </w:r>
          </w:p>
        </w:tc>
        <w:tc>
          <w:tcPr>
            <w:tcW w:w="1042" w:type="dxa"/>
          </w:tcPr>
          <w:p w:rsidR="00913039" w:rsidRPr="006513FC" w:rsidRDefault="00E22486"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1/24</w:t>
            </w:r>
          </w:p>
        </w:tc>
        <w:tc>
          <w:tcPr>
            <w:tcW w:w="1149"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35793B"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35793B" w:rsidRPr="00913039" w:rsidRDefault="00E22486" w:rsidP="00913039">
            <w:pPr>
              <w:tabs>
                <w:tab w:val="left" w:pos="8625"/>
              </w:tabs>
              <w:rPr>
                <w:sz w:val="24"/>
              </w:rPr>
            </w:pPr>
            <w:r>
              <w:rPr>
                <w:rFonts w:ascii="Calibri" w:hAnsi="Calibri" w:cs="Calibri"/>
              </w:rPr>
              <w:t>Better Schools for All -- But How?</w:t>
            </w:r>
          </w:p>
        </w:tc>
        <w:tc>
          <w:tcPr>
            <w:tcW w:w="1156" w:type="dxa"/>
          </w:tcPr>
          <w:p w:rsidR="0035793B" w:rsidRPr="00913039" w:rsidRDefault="00B8772F"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2</w:t>
            </w:r>
          </w:p>
        </w:tc>
        <w:tc>
          <w:tcPr>
            <w:tcW w:w="1042" w:type="dxa"/>
          </w:tcPr>
          <w:p w:rsidR="0035793B" w:rsidRPr="006513FC" w:rsidRDefault="00B8772F"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1/24</w:t>
            </w:r>
          </w:p>
        </w:tc>
        <w:tc>
          <w:tcPr>
            <w:tcW w:w="1149"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913039"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913039" w:rsidRPr="00913039" w:rsidRDefault="00E22486" w:rsidP="00913039">
            <w:pPr>
              <w:pStyle w:val="ListParagraph"/>
              <w:tabs>
                <w:tab w:val="left" w:pos="8625"/>
              </w:tabs>
              <w:rPr>
                <w:sz w:val="24"/>
              </w:rPr>
            </w:pPr>
            <w:r>
              <w:rPr>
                <w:rFonts w:ascii="Calibri" w:hAnsi="Calibri" w:cs="Calibri"/>
              </w:rPr>
              <w:t xml:space="preserve">Want to Help People in a </w:t>
            </w:r>
            <w:r>
              <w:rPr>
                <w:rFonts w:ascii="Calibri" w:hAnsi="Calibri" w:cs="Calibri"/>
              </w:rPr>
              <w:t>Big Way? Give an X-Ray</w:t>
            </w:r>
          </w:p>
        </w:tc>
        <w:tc>
          <w:tcPr>
            <w:tcW w:w="1156" w:type="dxa"/>
          </w:tcPr>
          <w:p w:rsidR="00913039" w:rsidRPr="00913039" w:rsidRDefault="00B8772F"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tcW w:w="1042" w:type="dxa"/>
          </w:tcPr>
          <w:p w:rsidR="00913039" w:rsidRPr="006513FC" w:rsidRDefault="00B8772F"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1/24</w:t>
            </w:r>
          </w:p>
        </w:tc>
        <w:tc>
          <w:tcPr>
            <w:tcW w:w="1149"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913039" w:rsidRPr="008364B6" w:rsidRDefault="00913039" w:rsidP="000863D6">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35793B"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35793B" w:rsidRPr="00913039" w:rsidRDefault="00E22486" w:rsidP="00913039">
            <w:pPr>
              <w:pStyle w:val="ListParagraph"/>
              <w:tabs>
                <w:tab w:val="left" w:pos="8625"/>
              </w:tabs>
              <w:rPr>
                <w:sz w:val="24"/>
              </w:rPr>
            </w:pPr>
            <w:r>
              <w:rPr>
                <w:rFonts w:ascii="Calibri" w:hAnsi="Calibri" w:cs="Calibri"/>
              </w:rPr>
              <w:t>They Believe in Him</w:t>
            </w:r>
          </w:p>
        </w:tc>
        <w:tc>
          <w:tcPr>
            <w:tcW w:w="1156" w:type="dxa"/>
          </w:tcPr>
          <w:p w:rsidR="0035793B" w:rsidRPr="00913039" w:rsidRDefault="00B8772F"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4</w:t>
            </w:r>
          </w:p>
        </w:tc>
        <w:tc>
          <w:tcPr>
            <w:tcW w:w="1042" w:type="dxa"/>
          </w:tcPr>
          <w:p w:rsidR="0035793B" w:rsidRPr="006513FC" w:rsidRDefault="00B8772F"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2/7</w:t>
            </w:r>
          </w:p>
        </w:tc>
        <w:tc>
          <w:tcPr>
            <w:tcW w:w="1149"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35793B" w:rsidRPr="008364B6" w:rsidRDefault="0035793B" w:rsidP="000863D6">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913039"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913039" w:rsidRPr="00242892" w:rsidRDefault="00E22486" w:rsidP="00913039">
            <w:pPr>
              <w:tabs>
                <w:tab w:val="left" w:pos="8625"/>
              </w:tabs>
              <w:rPr>
                <w:sz w:val="24"/>
              </w:rPr>
            </w:pPr>
            <w:r>
              <w:rPr>
                <w:rFonts w:ascii="Calibri" w:hAnsi="Calibri" w:cs="Calibri"/>
              </w:rPr>
              <w:t>Inside Your Brain</w:t>
            </w:r>
          </w:p>
        </w:tc>
        <w:tc>
          <w:tcPr>
            <w:tcW w:w="1156" w:type="dxa"/>
          </w:tcPr>
          <w:p w:rsidR="00913039" w:rsidRPr="00913039" w:rsidRDefault="00B8772F"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tcW w:w="1042" w:type="dxa"/>
          </w:tcPr>
          <w:p w:rsidR="00913039" w:rsidRPr="006513FC" w:rsidRDefault="00B8772F" w:rsidP="00651E79">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2/7</w:t>
            </w:r>
          </w:p>
        </w:tc>
        <w:tc>
          <w:tcPr>
            <w:tcW w:w="1149"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35793B"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35793B" w:rsidRDefault="00E22486" w:rsidP="00E22486">
            <w:pPr>
              <w:tabs>
                <w:tab w:val="left" w:pos="8625"/>
              </w:tabs>
              <w:rPr>
                <w:sz w:val="24"/>
              </w:rPr>
            </w:pPr>
            <w:r>
              <w:rPr>
                <w:rFonts w:ascii="Calibri" w:hAnsi="Calibri" w:cs="Calibri"/>
              </w:rPr>
              <w:t>The Wolves are Back</w:t>
            </w:r>
          </w:p>
        </w:tc>
        <w:tc>
          <w:tcPr>
            <w:tcW w:w="1156" w:type="dxa"/>
          </w:tcPr>
          <w:p w:rsidR="0035793B" w:rsidRPr="00913039" w:rsidRDefault="00B8772F"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6</w:t>
            </w:r>
          </w:p>
        </w:tc>
        <w:tc>
          <w:tcPr>
            <w:tcW w:w="1042" w:type="dxa"/>
          </w:tcPr>
          <w:p w:rsidR="0035793B" w:rsidRPr="006513FC" w:rsidRDefault="00B8772F"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2/7</w:t>
            </w:r>
          </w:p>
        </w:tc>
        <w:tc>
          <w:tcPr>
            <w:tcW w:w="1149" w:type="dxa"/>
          </w:tcPr>
          <w:p w:rsidR="0035793B" w:rsidRPr="008364B6" w:rsidRDefault="0035793B"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35793B" w:rsidRPr="008364B6" w:rsidRDefault="0035793B"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35793B" w:rsidRPr="008364B6" w:rsidRDefault="0035793B"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913039"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913039" w:rsidRPr="008364B6" w:rsidRDefault="00E22486" w:rsidP="00913039">
            <w:pPr>
              <w:tabs>
                <w:tab w:val="left" w:pos="8625"/>
              </w:tabs>
              <w:rPr>
                <w:sz w:val="24"/>
              </w:rPr>
            </w:pPr>
            <w:r>
              <w:rPr>
                <w:rFonts w:ascii="Calibri" w:hAnsi="Calibri" w:cs="Calibri"/>
              </w:rPr>
              <w:t>Those Lucky Dogs</w:t>
            </w:r>
          </w:p>
        </w:tc>
        <w:tc>
          <w:tcPr>
            <w:tcW w:w="1156" w:type="dxa"/>
          </w:tcPr>
          <w:p w:rsidR="00913039" w:rsidRPr="00913039" w:rsidRDefault="00B8772F"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7</w:t>
            </w:r>
          </w:p>
        </w:tc>
        <w:tc>
          <w:tcPr>
            <w:tcW w:w="1042" w:type="dxa"/>
          </w:tcPr>
          <w:p w:rsidR="00913039" w:rsidRPr="006513FC" w:rsidRDefault="00B8772F"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2/21</w:t>
            </w:r>
          </w:p>
        </w:tc>
        <w:tc>
          <w:tcPr>
            <w:tcW w:w="1149"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913039" w:rsidRPr="008364B6" w:rsidRDefault="00913039"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E22486"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E22486" w:rsidRDefault="00E22486" w:rsidP="00913039">
            <w:pPr>
              <w:tabs>
                <w:tab w:val="left" w:pos="8625"/>
              </w:tabs>
              <w:rPr>
                <w:rFonts w:ascii="Calibri" w:hAnsi="Calibri" w:cs="Calibri"/>
              </w:rPr>
            </w:pPr>
            <w:r>
              <w:rPr>
                <w:rFonts w:ascii="Calibri" w:hAnsi="Calibri" w:cs="Calibri"/>
              </w:rPr>
              <w:t>Helping Dogs Do Their Jobs</w:t>
            </w:r>
          </w:p>
        </w:tc>
        <w:tc>
          <w:tcPr>
            <w:tcW w:w="1156" w:type="dxa"/>
          </w:tcPr>
          <w:p w:rsidR="00E22486" w:rsidRDefault="00B8772F"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8</w:t>
            </w:r>
          </w:p>
        </w:tc>
        <w:tc>
          <w:tcPr>
            <w:tcW w:w="1042" w:type="dxa"/>
          </w:tcPr>
          <w:p w:rsidR="00E22486" w:rsidRPr="006513FC" w:rsidRDefault="00B8772F"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2/21</w:t>
            </w:r>
          </w:p>
        </w:tc>
        <w:tc>
          <w:tcPr>
            <w:tcW w:w="1149" w:type="dxa"/>
          </w:tcPr>
          <w:p w:rsidR="00E22486" w:rsidRPr="008364B6" w:rsidRDefault="00E22486"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E22486" w:rsidRPr="008364B6" w:rsidRDefault="00E22486"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E22486" w:rsidRPr="008364B6" w:rsidRDefault="00E22486"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E22486"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E22486" w:rsidRDefault="00E22486" w:rsidP="00913039">
            <w:pPr>
              <w:tabs>
                <w:tab w:val="left" w:pos="8625"/>
              </w:tabs>
              <w:rPr>
                <w:rFonts w:ascii="Calibri" w:hAnsi="Calibri" w:cs="Calibri"/>
              </w:rPr>
            </w:pPr>
            <w:r>
              <w:rPr>
                <w:rFonts w:ascii="Calibri" w:hAnsi="Calibri" w:cs="Calibri"/>
              </w:rPr>
              <w:t>Gorillas Are Smarter Than You Think</w:t>
            </w:r>
          </w:p>
        </w:tc>
        <w:tc>
          <w:tcPr>
            <w:tcW w:w="1156" w:type="dxa"/>
          </w:tcPr>
          <w:p w:rsidR="00E22486" w:rsidRDefault="00B8772F"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9</w:t>
            </w:r>
          </w:p>
        </w:tc>
        <w:tc>
          <w:tcPr>
            <w:tcW w:w="1042" w:type="dxa"/>
          </w:tcPr>
          <w:p w:rsidR="00E22486" w:rsidRPr="006513FC" w:rsidRDefault="00B8772F"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2/21</w:t>
            </w:r>
          </w:p>
        </w:tc>
        <w:tc>
          <w:tcPr>
            <w:tcW w:w="1149" w:type="dxa"/>
          </w:tcPr>
          <w:p w:rsidR="00E22486" w:rsidRPr="008364B6" w:rsidRDefault="00E22486"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E22486" w:rsidRPr="008364B6" w:rsidRDefault="00E22486"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E22486" w:rsidRPr="008364B6" w:rsidRDefault="00E22486"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r w:rsidR="00E22486" w:rsidRPr="008364B6" w:rsidTr="00913039">
        <w:tc>
          <w:tcPr>
            <w:cnfStyle w:val="001000000000" w:firstRow="0" w:lastRow="0" w:firstColumn="1" w:lastColumn="0" w:oddVBand="0" w:evenVBand="0" w:oddHBand="0" w:evenHBand="0" w:firstRowFirstColumn="0" w:firstRowLastColumn="0" w:lastRowFirstColumn="0" w:lastRowLastColumn="0"/>
            <w:tcW w:w="3429" w:type="dxa"/>
          </w:tcPr>
          <w:p w:rsidR="00E22486" w:rsidRDefault="00E22486" w:rsidP="00913039">
            <w:pPr>
              <w:tabs>
                <w:tab w:val="left" w:pos="8625"/>
              </w:tabs>
              <w:rPr>
                <w:rFonts w:ascii="Calibri" w:hAnsi="Calibri" w:cs="Calibri"/>
              </w:rPr>
            </w:pPr>
            <w:r>
              <w:rPr>
                <w:rFonts w:ascii="Calibri" w:hAnsi="Calibri" w:cs="Calibri"/>
              </w:rPr>
              <w:t>What Part of “Woof” Don’t You Get?</w:t>
            </w:r>
          </w:p>
        </w:tc>
        <w:tc>
          <w:tcPr>
            <w:tcW w:w="1156" w:type="dxa"/>
          </w:tcPr>
          <w:p w:rsidR="00E22486" w:rsidRDefault="00B8772F"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10</w:t>
            </w:r>
          </w:p>
        </w:tc>
        <w:tc>
          <w:tcPr>
            <w:tcW w:w="1042" w:type="dxa"/>
          </w:tcPr>
          <w:p w:rsidR="00E22486" w:rsidRPr="006513FC" w:rsidRDefault="00B8772F" w:rsidP="0035793B">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r>
              <w:rPr>
                <w:sz w:val="24"/>
              </w:rPr>
              <w:t>3/13</w:t>
            </w:r>
          </w:p>
        </w:tc>
        <w:tc>
          <w:tcPr>
            <w:tcW w:w="1149" w:type="dxa"/>
          </w:tcPr>
          <w:p w:rsidR="00E22486" w:rsidRPr="008364B6" w:rsidRDefault="00E22486"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159" w:type="dxa"/>
          </w:tcPr>
          <w:p w:rsidR="00E22486" w:rsidRPr="008364B6" w:rsidRDefault="00E22486"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c>
          <w:tcPr>
            <w:tcW w:w="1420" w:type="dxa"/>
          </w:tcPr>
          <w:p w:rsidR="00E22486" w:rsidRPr="008364B6" w:rsidRDefault="00E22486" w:rsidP="00242892">
            <w:pPr>
              <w:tabs>
                <w:tab w:val="left" w:pos="8625"/>
              </w:tabs>
              <w:jc w:val="center"/>
              <w:cnfStyle w:val="000000000000" w:firstRow="0" w:lastRow="0" w:firstColumn="0" w:lastColumn="0" w:oddVBand="0" w:evenVBand="0" w:oddHBand="0" w:evenHBand="0" w:firstRowFirstColumn="0" w:firstRowLastColumn="0" w:lastRowFirstColumn="0" w:lastRowLastColumn="0"/>
              <w:rPr>
                <w:sz w:val="24"/>
              </w:rPr>
            </w:pPr>
          </w:p>
        </w:tc>
      </w:tr>
      <w:tr w:rsidR="00B8772F" w:rsidRPr="008364B6" w:rsidTr="00913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Pr>
          <w:p w:rsidR="00B8772F" w:rsidRDefault="00B8772F" w:rsidP="00913039">
            <w:pPr>
              <w:tabs>
                <w:tab w:val="left" w:pos="8625"/>
              </w:tabs>
              <w:rPr>
                <w:rFonts w:ascii="Calibri" w:hAnsi="Calibri" w:cs="Calibri"/>
              </w:rPr>
            </w:pPr>
            <w:r w:rsidRPr="00B8772F">
              <w:rPr>
                <w:rFonts w:ascii="Calibri" w:hAnsi="Calibri" w:cs="Calibri"/>
              </w:rPr>
              <w:t>Hawaii Marks 50 Years—Quietly</w:t>
            </w:r>
          </w:p>
        </w:tc>
        <w:tc>
          <w:tcPr>
            <w:tcW w:w="1156" w:type="dxa"/>
          </w:tcPr>
          <w:p w:rsidR="00B8772F" w:rsidRDefault="00B8772F"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11</w:t>
            </w:r>
          </w:p>
        </w:tc>
        <w:tc>
          <w:tcPr>
            <w:tcW w:w="1042" w:type="dxa"/>
          </w:tcPr>
          <w:p w:rsidR="00B8772F" w:rsidRPr="006513FC" w:rsidRDefault="00B8772F" w:rsidP="0035793B">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r>
              <w:rPr>
                <w:sz w:val="24"/>
              </w:rPr>
              <w:t>3/13</w:t>
            </w:r>
          </w:p>
        </w:tc>
        <w:tc>
          <w:tcPr>
            <w:tcW w:w="1149" w:type="dxa"/>
          </w:tcPr>
          <w:p w:rsidR="00B8772F" w:rsidRPr="008364B6" w:rsidRDefault="00B8772F"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159" w:type="dxa"/>
          </w:tcPr>
          <w:p w:rsidR="00B8772F" w:rsidRPr="008364B6" w:rsidRDefault="00B8772F"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c>
          <w:tcPr>
            <w:tcW w:w="1420" w:type="dxa"/>
          </w:tcPr>
          <w:p w:rsidR="00B8772F" w:rsidRPr="008364B6" w:rsidRDefault="00B8772F" w:rsidP="00242892">
            <w:pPr>
              <w:tabs>
                <w:tab w:val="left" w:pos="8625"/>
              </w:tabs>
              <w:jc w:val="center"/>
              <w:cnfStyle w:val="000000100000" w:firstRow="0" w:lastRow="0" w:firstColumn="0" w:lastColumn="0" w:oddVBand="0" w:evenVBand="0" w:oddHBand="1" w:evenHBand="0" w:firstRowFirstColumn="0" w:firstRowLastColumn="0" w:lastRowFirstColumn="0" w:lastRowLastColumn="0"/>
              <w:rPr>
                <w:sz w:val="24"/>
              </w:rPr>
            </w:pPr>
          </w:p>
        </w:tc>
      </w:tr>
    </w:tbl>
    <w:p w:rsidR="008364B6" w:rsidRPr="008364B6" w:rsidRDefault="008364B6" w:rsidP="00587D4C">
      <w:pPr>
        <w:tabs>
          <w:tab w:val="left" w:pos="8625"/>
        </w:tabs>
        <w:rPr>
          <w:sz w:val="20"/>
        </w:rPr>
      </w:pPr>
    </w:p>
    <w:p w:rsidR="008364B6" w:rsidRDefault="00945125" w:rsidP="00945125">
      <w:pPr>
        <w:pStyle w:val="Heading1"/>
        <w:jc w:val="center"/>
      </w:pPr>
      <w:r w:rsidRPr="00945125">
        <w:t>Article Check Dates:</w:t>
      </w:r>
    </w:p>
    <w:p w:rsidR="00945125" w:rsidRDefault="00945125" w:rsidP="00913039">
      <w:pPr>
        <w:jc w:val="center"/>
      </w:pPr>
      <w:r>
        <w:t>The day of your article checks, you MUST turn in this sheet with your most up to date Achieve 3000 scores. These scores will be input based on completion of this form.</w:t>
      </w:r>
    </w:p>
    <w:tbl>
      <w:tblPr>
        <w:tblStyle w:val="GridTable7Colorful-Accent3"/>
        <w:tblW w:w="0" w:type="auto"/>
        <w:tblLook w:val="04A0" w:firstRow="1" w:lastRow="0" w:firstColumn="1" w:lastColumn="0" w:noHBand="0" w:noVBand="1"/>
      </w:tblPr>
      <w:tblGrid>
        <w:gridCol w:w="2450"/>
        <w:gridCol w:w="2345"/>
        <w:gridCol w:w="2196"/>
        <w:gridCol w:w="2369"/>
      </w:tblGrid>
      <w:tr w:rsidR="00587D4C" w:rsidRPr="00945125" w:rsidTr="00587D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50" w:type="dxa"/>
          </w:tcPr>
          <w:p w:rsidR="00587D4C" w:rsidRPr="00945125" w:rsidRDefault="00587D4C" w:rsidP="00945125">
            <w:pPr>
              <w:jc w:val="center"/>
              <w:rPr>
                <w:sz w:val="24"/>
              </w:rPr>
            </w:pPr>
            <w:r w:rsidRPr="00945125">
              <w:rPr>
                <w:sz w:val="24"/>
              </w:rPr>
              <w:t>Check Number</w:t>
            </w:r>
          </w:p>
        </w:tc>
        <w:tc>
          <w:tcPr>
            <w:tcW w:w="2345" w:type="dxa"/>
          </w:tcPr>
          <w:p w:rsidR="00587D4C" w:rsidRPr="00945125" w:rsidRDefault="00587D4C" w:rsidP="00945125">
            <w:pPr>
              <w:jc w:val="center"/>
              <w:cnfStyle w:val="100000000000" w:firstRow="1" w:lastRow="0" w:firstColumn="0" w:lastColumn="0" w:oddVBand="0" w:evenVBand="0" w:oddHBand="0" w:evenHBand="0" w:firstRowFirstColumn="0" w:firstRowLastColumn="0" w:lastRowFirstColumn="0" w:lastRowLastColumn="0"/>
              <w:rPr>
                <w:sz w:val="24"/>
              </w:rPr>
            </w:pPr>
            <w:r w:rsidRPr="00945125">
              <w:rPr>
                <w:sz w:val="24"/>
              </w:rPr>
              <w:t>Due Date</w:t>
            </w:r>
          </w:p>
        </w:tc>
        <w:tc>
          <w:tcPr>
            <w:tcW w:w="2196" w:type="dxa"/>
          </w:tcPr>
          <w:p w:rsidR="00587D4C" w:rsidRPr="00945125" w:rsidRDefault="00913039" w:rsidP="00945125">
            <w:pPr>
              <w:jc w:val="center"/>
              <w:cnfStyle w:val="100000000000" w:firstRow="1" w:lastRow="0" w:firstColumn="0" w:lastColumn="0" w:oddVBand="0" w:evenVBand="0" w:oddHBand="0" w:evenHBand="0" w:firstRowFirstColumn="0" w:firstRowLastColumn="0" w:lastRowFirstColumn="0" w:lastRowLastColumn="0"/>
              <w:rPr>
                <w:sz w:val="24"/>
              </w:rPr>
            </w:pPr>
            <w:r>
              <w:rPr>
                <w:sz w:val="24"/>
              </w:rPr>
              <w:t>Article Numbers:</w:t>
            </w:r>
          </w:p>
        </w:tc>
        <w:tc>
          <w:tcPr>
            <w:tcW w:w="2369" w:type="dxa"/>
          </w:tcPr>
          <w:p w:rsidR="00587D4C" w:rsidRPr="00945125" w:rsidRDefault="00587D4C" w:rsidP="00945125">
            <w:pPr>
              <w:jc w:val="center"/>
              <w:cnfStyle w:val="100000000000" w:firstRow="1" w:lastRow="0" w:firstColumn="0" w:lastColumn="0" w:oddVBand="0" w:evenVBand="0" w:oddHBand="0" w:evenHBand="0" w:firstRowFirstColumn="0" w:firstRowLastColumn="0" w:lastRowFirstColumn="0" w:lastRowLastColumn="0"/>
              <w:rPr>
                <w:sz w:val="24"/>
              </w:rPr>
            </w:pPr>
            <w:r w:rsidRPr="00945125">
              <w:rPr>
                <w:sz w:val="24"/>
              </w:rPr>
              <w:t>Score</w:t>
            </w:r>
          </w:p>
        </w:tc>
      </w:tr>
      <w:tr w:rsidR="00587D4C" w:rsidTr="009130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50" w:type="dxa"/>
          </w:tcPr>
          <w:p w:rsidR="00587D4C" w:rsidRDefault="00587D4C" w:rsidP="00945125">
            <w:pPr>
              <w:jc w:val="center"/>
            </w:pPr>
          </w:p>
          <w:p w:rsidR="00587D4C" w:rsidRDefault="00587D4C" w:rsidP="00945125">
            <w:pPr>
              <w:jc w:val="center"/>
            </w:pPr>
            <w:r>
              <w:t>1</w:t>
            </w:r>
          </w:p>
        </w:tc>
        <w:tc>
          <w:tcPr>
            <w:tcW w:w="2345" w:type="dxa"/>
          </w:tcPr>
          <w:p w:rsidR="00587D4C" w:rsidRDefault="00E22486" w:rsidP="00913039">
            <w:pPr>
              <w:jc w:val="center"/>
              <w:cnfStyle w:val="000000100000" w:firstRow="0" w:lastRow="0" w:firstColumn="0" w:lastColumn="0" w:oddVBand="0" w:evenVBand="0" w:oddHBand="1" w:evenHBand="0" w:firstRowFirstColumn="0" w:firstRowLastColumn="0" w:lastRowFirstColumn="0" w:lastRowLastColumn="0"/>
            </w:pPr>
            <w:r>
              <w:t>1/24</w:t>
            </w:r>
          </w:p>
        </w:tc>
        <w:tc>
          <w:tcPr>
            <w:tcW w:w="2196" w:type="dxa"/>
          </w:tcPr>
          <w:p w:rsidR="00587D4C" w:rsidRDefault="0035793B" w:rsidP="00945125">
            <w:pPr>
              <w:jc w:val="center"/>
              <w:cnfStyle w:val="000000100000" w:firstRow="0" w:lastRow="0" w:firstColumn="0" w:lastColumn="0" w:oddVBand="0" w:evenVBand="0" w:oddHBand="1" w:evenHBand="0" w:firstRowFirstColumn="0" w:firstRowLastColumn="0" w:lastRowFirstColumn="0" w:lastRowLastColumn="0"/>
            </w:pPr>
            <w:r>
              <w:t>1, 2 and 3</w:t>
            </w:r>
          </w:p>
        </w:tc>
        <w:tc>
          <w:tcPr>
            <w:tcW w:w="2369" w:type="dxa"/>
          </w:tcPr>
          <w:p w:rsidR="00587D4C" w:rsidRPr="00913039" w:rsidRDefault="00587D4C" w:rsidP="0035793B">
            <w:pPr>
              <w:jc w:val="center"/>
              <w:cnfStyle w:val="000000100000" w:firstRow="0" w:lastRow="0" w:firstColumn="0" w:lastColumn="0" w:oddVBand="0" w:evenVBand="0" w:oddHBand="1" w:evenHBand="0" w:firstRowFirstColumn="0" w:firstRowLastColumn="0" w:lastRowFirstColumn="0" w:lastRowLastColumn="0"/>
              <w:rPr>
                <w:sz w:val="36"/>
                <w:szCs w:val="28"/>
              </w:rPr>
            </w:pPr>
            <w:r w:rsidRPr="00913039">
              <w:rPr>
                <w:sz w:val="36"/>
                <w:szCs w:val="28"/>
              </w:rPr>
              <w:t xml:space="preserve">/ </w:t>
            </w:r>
            <w:r w:rsidR="0035793B">
              <w:rPr>
                <w:sz w:val="36"/>
                <w:szCs w:val="28"/>
              </w:rPr>
              <w:t>6</w:t>
            </w:r>
            <w:r w:rsidRPr="00913039">
              <w:rPr>
                <w:sz w:val="36"/>
                <w:szCs w:val="28"/>
              </w:rPr>
              <w:t>0</w:t>
            </w:r>
          </w:p>
        </w:tc>
      </w:tr>
      <w:tr w:rsidR="00587D4C" w:rsidTr="00913039">
        <w:trPr>
          <w:trHeight w:val="20"/>
        </w:trPr>
        <w:tc>
          <w:tcPr>
            <w:cnfStyle w:val="001000000000" w:firstRow="0" w:lastRow="0" w:firstColumn="1" w:lastColumn="0" w:oddVBand="0" w:evenVBand="0" w:oddHBand="0" w:evenHBand="0" w:firstRowFirstColumn="0" w:firstRowLastColumn="0" w:lastRowFirstColumn="0" w:lastRowLastColumn="0"/>
            <w:tcW w:w="2450" w:type="dxa"/>
          </w:tcPr>
          <w:p w:rsidR="00587D4C" w:rsidRDefault="00587D4C" w:rsidP="00945125">
            <w:pPr>
              <w:jc w:val="center"/>
            </w:pPr>
          </w:p>
          <w:p w:rsidR="00587D4C" w:rsidRDefault="00587D4C" w:rsidP="00913039">
            <w:pPr>
              <w:jc w:val="center"/>
            </w:pPr>
            <w:r>
              <w:t>2</w:t>
            </w:r>
          </w:p>
        </w:tc>
        <w:tc>
          <w:tcPr>
            <w:tcW w:w="2345" w:type="dxa"/>
          </w:tcPr>
          <w:p w:rsidR="00587D4C" w:rsidRDefault="00B8772F" w:rsidP="0035793B">
            <w:pPr>
              <w:jc w:val="center"/>
              <w:cnfStyle w:val="000000000000" w:firstRow="0" w:lastRow="0" w:firstColumn="0" w:lastColumn="0" w:oddVBand="0" w:evenVBand="0" w:oddHBand="0" w:evenHBand="0" w:firstRowFirstColumn="0" w:firstRowLastColumn="0" w:lastRowFirstColumn="0" w:lastRowLastColumn="0"/>
            </w:pPr>
            <w:r>
              <w:t>2/7</w:t>
            </w:r>
          </w:p>
        </w:tc>
        <w:tc>
          <w:tcPr>
            <w:tcW w:w="2196" w:type="dxa"/>
          </w:tcPr>
          <w:p w:rsidR="00587D4C" w:rsidRDefault="0035793B" w:rsidP="00945125">
            <w:pPr>
              <w:jc w:val="center"/>
              <w:cnfStyle w:val="000000000000" w:firstRow="0" w:lastRow="0" w:firstColumn="0" w:lastColumn="0" w:oddVBand="0" w:evenVBand="0" w:oddHBand="0" w:evenHBand="0" w:firstRowFirstColumn="0" w:firstRowLastColumn="0" w:lastRowFirstColumn="0" w:lastRowLastColumn="0"/>
            </w:pPr>
            <w:r>
              <w:t>4, 5 and 6</w:t>
            </w:r>
          </w:p>
        </w:tc>
        <w:tc>
          <w:tcPr>
            <w:tcW w:w="2369" w:type="dxa"/>
          </w:tcPr>
          <w:p w:rsidR="00587D4C" w:rsidRPr="00913039" w:rsidRDefault="00587D4C" w:rsidP="0035793B">
            <w:pPr>
              <w:jc w:val="center"/>
              <w:cnfStyle w:val="000000000000" w:firstRow="0" w:lastRow="0" w:firstColumn="0" w:lastColumn="0" w:oddVBand="0" w:evenVBand="0" w:oddHBand="0" w:evenHBand="0" w:firstRowFirstColumn="0" w:firstRowLastColumn="0" w:lastRowFirstColumn="0" w:lastRowLastColumn="0"/>
              <w:rPr>
                <w:sz w:val="36"/>
                <w:szCs w:val="28"/>
              </w:rPr>
            </w:pPr>
            <w:r w:rsidRPr="00913039">
              <w:rPr>
                <w:sz w:val="36"/>
                <w:szCs w:val="28"/>
              </w:rPr>
              <w:t xml:space="preserve">/ </w:t>
            </w:r>
            <w:r w:rsidR="0035793B">
              <w:rPr>
                <w:sz w:val="36"/>
                <w:szCs w:val="28"/>
              </w:rPr>
              <w:t>6</w:t>
            </w:r>
            <w:r w:rsidR="006513FC">
              <w:rPr>
                <w:sz w:val="36"/>
                <w:szCs w:val="28"/>
              </w:rPr>
              <w:t>0</w:t>
            </w:r>
          </w:p>
        </w:tc>
      </w:tr>
      <w:tr w:rsidR="00587D4C" w:rsidTr="009130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50" w:type="dxa"/>
          </w:tcPr>
          <w:p w:rsidR="00587D4C" w:rsidRDefault="00587D4C" w:rsidP="00945125">
            <w:pPr>
              <w:jc w:val="center"/>
            </w:pPr>
          </w:p>
          <w:p w:rsidR="00587D4C" w:rsidRDefault="00587D4C" w:rsidP="00913039">
            <w:pPr>
              <w:jc w:val="center"/>
            </w:pPr>
            <w:r>
              <w:t>3</w:t>
            </w:r>
          </w:p>
        </w:tc>
        <w:tc>
          <w:tcPr>
            <w:tcW w:w="2345" w:type="dxa"/>
          </w:tcPr>
          <w:p w:rsidR="00587D4C" w:rsidRDefault="00B8772F" w:rsidP="00945125">
            <w:pPr>
              <w:jc w:val="center"/>
              <w:cnfStyle w:val="000000100000" w:firstRow="0" w:lastRow="0" w:firstColumn="0" w:lastColumn="0" w:oddVBand="0" w:evenVBand="0" w:oddHBand="1" w:evenHBand="0" w:firstRowFirstColumn="0" w:firstRowLastColumn="0" w:lastRowFirstColumn="0" w:lastRowLastColumn="0"/>
            </w:pPr>
            <w:r>
              <w:t>2/21</w:t>
            </w:r>
          </w:p>
        </w:tc>
        <w:tc>
          <w:tcPr>
            <w:tcW w:w="2196" w:type="dxa"/>
          </w:tcPr>
          <w:p w:rsidR="00587D4C" w:rsidRDefault="0035793B" w:rsidP="00913039">
            <w:pPr>
              <w:jc w:val="center"/>
              <w:cnfStyle w:val="000000100000" w:firstRow="0" w:lastRow="0" w:firstColumn="0" w:lastColumn="0" w:oddVBand="0" w:evenVBand="0" w:oddHBand="1" w:evenHBand="0" w:firstRowFirstColumn="0" w:firstRowLastColumn="0" w:lastRowFirstColumn="0" w:lastRowLastColumn="0"/>
            </w:pPr>
            <w:r>
              <w:t>7, 8 and 9</w:t>
            </w:r>
          </w:p>
        </w:tc>
        <w:tc>
          <w:tcPr>
            <w:tcW w:w="2369" w:type="dxa"/>
          </w:tcPr>
          <w:p w:rsidR="00587D4C" w:rsidRPr="00913039" w:rsidRDefault="00587D4C" w:rsidP="00913039">
            <w:pPr>
              <w:jc w:val="center"/>
              <w:cnfStyle w:val="000000100000" w:firstRow="0" w:lastRow="0" w:firstColumn="0" w:lastColumn="0" w:oddVBand="0" w:evenVBand="0" w:oddHBand="1" w:evenHBand="0" w:firstRowFirstColumn="0" w:firstRowLastColumn="0" w:lastRowFirstColumn="0" w:lastRowLastColumn="0"/>
              <w:rPr>
                <w:sz w:val="36"/>
                <w:szCs w:val="28"/>
              </w:rPr>
            </w:pPr>
            <w:r w:rsidRPr="00913039">
              <w:rPr>
                <w:sz w:val="36"/>
                <w:szCs w:val="28"/>
              </w:rPr>
              <w:t xml:space="preserve">/ </w:t>
            </w:r>
            <w:r w:rsidR="006513FC">
              <w:rPr>
                <w:sz w:val="36"/>
                <w:szCs w:val="28"/>
              </w:rPr>
              <w:t>60</w:t>
            </w:r>
          </w:p>
        </w:tc>
      </w:tr>
      <w:tr w:rsidR="00C62E7A" w:rsidTr="00913039">
        <w:trPr>
          <w:trHeight w:val="20"/>
        </w:trPr>
        <w:tc>
          <w:tcPr>
            <w:cnfStyle w:val="001000000000" w:firstRow="0" w:lastRow="0" w:firstColumn="1" w:lastColumn="0" w:oddVBand="0" w:evenVBand="0" w:oddHBand="0" w:evenHBand="0" w:firstRowFirstColumn="0" w:firstRowLastColumn="0" w:lastRowFirstColumn="0" w:lastRowLastColumn="0"/>
            <w:tcW w:w="2450" w:type="dxa"/>
          </w:tcPr>
          <w:p w:rsidR="00C62E7A" w:rsidRDefault="00C62E7A" w:rsidP="00913039">
            <w:pPr>
              <w:jc w:val="center"/>
            </w:pPr>
            <w:r>
              <w:t>Extra Credit</w:t>
            </w:r>
          </w:p>
          <w:p w:rsidR="00913039" w:rsidRDefault="00913039" w:rsidP="00913039">
            <w:pPr>
              <w:jc w:val="center"/>
            </w:pPr>
          </w:p>
        </w:tc>
        <w:tc>
          <w:tcPr>
            <w:tcW w:w="2345" w:type="dxa"/>
          </w:tcPr>
          <w:p w:rsidR="00C62E7A" w:rsidRDefault="00B8772F" w:rsidP="00945125">
            <w:pPr>
              <w:jc w:val="center"/>
              <w:cnfStyle w:val="000000000000" w:firstRow="0" w:lastRow="0" w:firstColumn="0" w:lastColumn="0" w:oddVBand="0" w:evenVBand="0" w:oddHBand="0" w:evenHBand="0" w:firstRowFirstColumn="0" w:firstRowLastColumn="0" w:lastRowFirstColumn="0" w:lastRowLastColumn="0"/>
            </w:pPr>
            <w:r>
              <w:t>3/13</w:t>
            </w:r>
          </w:p>
        </w:tc>
        <w:tc>
          <w:tcPr>
            <w:tcW w:w="2196" w:type="dxa"/>
          </w:tcPr>
          <w:p w:rsidR="00C62E7A" w:rsidRDefault="0035793B" w:rsidP="00945125">
            <w:pPr>
              <w:jc w:val="center"/>
              <w:cnfStyle w:val="000000000000" w:firstRow="0" w:lastRow="0" w:firstColumn="0" w:lastColumn="0" w:oddVBand="0" w:evenVBand="0" w:oddHBand="0" w:evenHBand="0" w:firstRowFirstColumn="0" w:firstRowLastColumn="0" w:lastRowFirstColumn="0" w:lastRowLastColumn="0"/>
            </w:pPr>
            <w:r>
              <w:t>10</w:t>
            </w:r>
            <w:r w:rsidR="00E52B41">
              <w:t xml:space="preserve"> and 11</w:t>
            </w:r>
          </w:p>
        </w:tc>
        <w:tc>
          <w:tcPr>
            <w:tcW w:w="2369" w:type="dxa"/>
          </w:tcPr>
          <w:p w:rsidR="00C62E7A" w:rsidRPr="00913039" w:rsidRDefault="00C62E7A" w:rsidP="00945125">
            <w:pPr>
              <w:jc w:val="center"/>
              <w:cnfStyle w:val="000000000000" w:firstRow="0" w:lastRow="0" w:firstColumn="0" w:lastColumn="0" w:oddVBand="0" w:evenVBand="0" w:oddHBand="0" w:evenHBand="0" w:firstRowFirstColumn="0" w:firstRowLastColumn="0" w:lastRowFirstColumn="0" w:lastRowLastColumn="0"/>
              <w:rPr>
                <w:sz w:val="36"/>
              </w:rPr>
            </w:pPr>
          </w:p>
        </w:tc>
      </w:tr>
    </w:tbl>
    <w:p w:rsidR="00540A88" w:rsidRDefault="00540A88" w:rsidP="00587D4C">
      <w:pPr>
        <w:tabs>
          <w:tab w:val="left" w:pos="3660"/>
        </w:tabs>
        <w:rPr>
          <w:sz w:val="20"/>
        </w:rPr>
      </w:pPr>
      <w:r>
        <w:rPr>
          <w:noProof/>
        </w:rPr>
        <w:lastRenderedPageBreak/>
        <mc:AlternateContent>
          <mc:Choice Requires="wps">
            <w:drawing>
              <wp:anchor distT="0" distB="0" distL="114300" distR="114300" simplePos="0" relativeHeight="251661312" behindDoc="0" locked="0" layoutInCell="1" allowOverlap="1" wp14:anchorId="0A3D1E27" wp14:editId="65BA67D3">
                <wp:simplePos x="0" y="0"/>
                <wp:positionH relativeFrom="column">
                  <wp:posOffset>-635</wp:posOffset>
                </wp:positionH>
                <wp:positionV relativeFrom="paragraph">
                  <wp:posOffset>0</wp:posOffset>
                </wp:positionV>
                <wp:extent cx="6219825" cy="182880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6219825" cy="1828800"/>
                        </a:xfrm>
                        <a:prstGeom prst="rect">
                          <a:avLst/>
                        </a:prstGeom>
                        <a:noFill/>
                        <a:ln>
                          <a:noFill/>
                        </a:ln>
                      </wps:spPr>
                      <wps:txbx>
                        <w:txbxContent>
                          <w:p w:rsidR="00540A88" w:rsidRPr="00540A88" w:rsidRDefault="00540A88" w:rsidP="00540A88">
                            <w:pPr>
                              <w:pStyle w:val="Header"/>
                              <w:jc w:val="center"/>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A88">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w:t>
                            </w:r>
                            <w:r>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____</w:t>
                            </w:r>
                            <w:r w:rsidRPr="00540A88">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__________’s Lexile Growth Log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3D1E27" id="Text Box 2" o:spid="_x0000_s1027" type="#_x0000_t202" style="position:absolute;margin-left:-.05pt;margin-top:0;width:489.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" filled="f" stroked="f">
                <v:textbox style="mso-fit-shape-to-text:t">
                  <w:txbxContent>
                    <w:p w:rsidR="00540A88" w:rsidRPr="00540A88" w:rsidRDefault="00540A88" w:rsidP="00540A88">
                      <w:pPr>
                        <w:pStyle w:val="Header"/>
                        <w:jc w:val="center"/>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A88">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w:t>
                      </w:r>
                      <w:r>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____</w:t>
                      </w:r>
                      <w:r w:rsidRPr="00540A88">
                        <w:rPr>
                          <w:sz w:val="56"/>
                          <w:szCs w:val="5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__________’s Lexile Growth Log 2019-2020</w:t>
                      </w:r>
                    </w:p>
                  </w:txbxContent>
                </v:textbox>
                <w10:wrap type="square"/>
              </v:shape>
            </w:pict>
          </mc:Fallback>
        </mc:AlternateContent>
      </w:r>
    </w:p>
    <w:tbl>
      <w:tblPr>
        <w:tblStyle w:val="TableGrid"/>
        <w:tblW w:w="11423" w:type="dxa"/>
        <w:tblInd w:w="-972" w:type="dxa"/>
        <w:tblLayout w:type="fixed"/>
        <w:tblLook w:val="04A0" w:firstRow="1" w:lastRow="0" w:firstColumn="1" w:lastColumn="0" w:noHBand="0" w:noVBand="1"/>
      </w:tblPr>
      <w:tblGrid>
        <w:gridCol w:w="1523"/>
        <w:gridCol w:w="2284"/>
        <w:gridCol w:w="1856"/>
        <w:gridCol w:w="1350"/>
        <w:gridCol w:w="602"/>
        <w:gridCol w:w="3808"/>
      </w:tblGrid>
      <w:tr w:rsidR="00540A88" w:rsidTr="00ED57F1">
        <w:tc>
          <w:tcPr>
            <w:tcW w:w="3807" w:type="dxa"/>
            <w:gridSpan w:val="2"/>
          </w:tcPr>
          <w:p w:rsidR="00540A88" w:rsidRPr="00665A4C" w:rsidRDefault="00540A88" w:rsidP="00ED57F1">
            <w:pPr>
              <w:jc w:val="center"/>
              <w:rPr>
                <w:b/>
              </w:rPr>
            </w:pPr>
            <w:r w:rsidRPr="00665A4C">
              <w:rPr>
                <w:b/>
              </w:rPr>
              <w:t>Pre-Test</w:t>
            </w:r>
          </w:p>
          <w:p w:rsidR="00540A88" w:rsidRDefault="00540A88" w:rsidP="00ED57F1">
            <w:r>
              <w:t>Initial Lexile: _____________</w:t>
            </w:r>
          </w:p>
          <w:p w:rsidR="00540A88" w:rsidRDefault="00540A88" w:rsidP="00ED57F1">
            <w:r>
              <w:t>Growth Goal: _____________</w:t>
            </w:r>
          </w:p>
          <w:p w:rsidR="00540A88" w:rsidRPr="00B20EAF" w:rsidRDefault="00540A88" w:rsidP="00ED57F1">
            <w:pPr>
              <w:jc w:val="center"/>
            </w:pPr>
            <w:r w:rsidRPr="00B20EAF">
              <w:t>Below   Approach   Meets   Exceeds</w:t>
            </w:r>
          </w:p>
          <w:p w:rsidR="00540A88" w:rsidRDefault="00540A88" w:rsidP="00ED57F1"/>
        </w:tc>
        <w:tc>
          <w:tcPr>
            <w:tcW w:w="3808" w:type="dxa"/>
            <w:gridSpan w:val="3"/>
          </w:tcPr>
          <w:p w:rsidR="00540A88" w:rsidRDefault="00540A88" w:rsidP="00ED57F1">
            <w:pPr>
              <w:jc w:val="center"/>
              <w:rPr>
                <w:b/>
              </w:rPr>
            </w:pPr>
            <w:r>
              <w:rPr>
                <w:b/>
              </w:rPr>
              <w:t>Interim</w:t>
            </w:r>
          </w:p>
          <w:p w:rsidR="00540A88" w:rsidRDefault="00540A88" w:rsidP="00ED57F1">
            <w:proofErr w:type="gramStart"/>
            <w:r>
              <w:t>Lexile:_</w:t>
            </w:r>
            <w:proofErr w:type="gramEnd"/>
            <w:r>
              <w:t>__________________</w:t>
            </w:r>
          </w:p>
          <w:p w:rsidR="00540A88" w:rsidRDefault="00540A88" w:rsidP="00ED57F1">
            <w:r>
              <w:t># of Activities: ____________</w:t>
            </w:r>
          </w:p>
          <w:p w:rsidR="00540A88" w:rsidRDefault="00540A88" w:rsidP="00ED57F1">
            <w:pPr>
              <w:jc w:val="center"/>
            </w:pPr>
            <w:r w:rsidRPr="00B20EAF">
              <w:t>Below  Approach   Meets   Exceeds</w:t>
            </w:r>
          </w:p>
        </w:tc>
        <w:tc>
          <w:tcPr>
            <w:tcW w:w="3808" w:type="dxa"/>
          </w:tcPr>
          <w:p w:rsidR="00540A88" w:rsidRDefault="00540A88" w:rsidP="00ED57F1">
            <w:pPr>
              <w:autoSpaceDE w:val="0"/>
              <w:autoSpaceDN w:val="0"/>
              <w:adjustRightInd w:val="0"/>
              <w:jc w:val="center"/>
              <w:rPr>
                <w:rFonts w:cs="Times"/>
                <w:b/>
                <w:bCs/>
                <w:szCs w:val="24"/>
              </w:rPr>
            </w:pPr>
            <w:r>
              <w:rPr>
                <w:rFonts w:cs="Times"/>
                <w:b/>
                <w:bCs/>
                <w:szCs w:val="24"/>
              </w:rPr>
              <w:t>Post Test</w:t>
            </w:r>
          </w:p>
          <w:p w:rsidR="00540A88" w:rsidRDefault="00540A88" w:rsidP="00ED57F1">
            <w:pPr>
              <w:autoSpaceDE w:val="0"/>
              <w:autoSpaceDN w:val="0"/>
              <w:adjustRightInd w:val="0"/>
              <w:rPr>
                <w:rFonts w:cs="Times"/>
                <w:szCs w:val="24"/>
              </w:rPr>
            </w:pPr>
            <w:r>
              <w:rPr>
                <w:rFonts w:cs="Times"/>
                <w:szCs w:val="24"/>
              </w:rPr>
              <w:t xml:space="preserve">Final </w:t>
            </w:r>
            <w:proofErr w:type="gramStart"/>
            <w:r>
              <w:rPr>
                <w:rFonts w:cs="Times"/>
                <w:szCs w:val="24"/>
              </w:rPr>
              <w:t>Lexile:_</w:t>
            </w:r>
            <w:proofErr w:type="gramEnd"/>
            <w:r>
              <w:rPr>
                <w:rFonts w:cs="Times"/>
                <w:szCs w:val="24"/>
              </w:rPr>
              <w:t>_____________</w:t>
            </w:r>
          </w:p>
          <w:p w:rsidR="00540A88" w:rsidRDefault="00540A88" w:rsidP="00ED57F1">
            <w:pPr>
              <w:autoSpaceDE w:val="0"/>
              <w:autoSpaceDN w:val="0"/>
              <w:adjustRightInd w:val="0"/>
              <w:rPr>
                <w:rFonts w:cs="Times"/>
                <w:szCs w:val="24"/>
              </w:rPr>
            </w:pPr>
            <w:r>
              <w:rPr>
                <w:rFonts w:cs="Times"/>
                <w:szCs w:val="24"/>
              </w:rPr>
              <w:t xml:space="preserve">Total </w:t>
            </w:r>
            <w:proofErr w:type="gramStart"/>
            <w:r>
              <w:rPr>
                <w:rFonts w:cs="Times"/>
                <w:szCs w:val="24"/>
              </w:rPr>
              <w:t>Activities:_</w:t>
            </w:r>
            <w:proofErr w:type="gramEnd"/>
            <w:r>
              <w:rPr>
                <w:rFonts w:cs="Times"/>
                <w:szCs w:val="24"/>
              </w:rPr>
              <w:t>__________</w:t>
            </w:r>
          </w:p>
          <w:p w:rsidR="00540A88" w:rsidRDefault="00540A88" w:rsidP="00ED57F1">
            <w:pPr>
              <w:autoSpaceDE w:val="0"/>
              <w:autoSpaceDN w:val="0"/>
              <w:adjustRightInd w:val="0"/>
              <w:rPr>
                <w:rFonts w:cs="Times"/>
                <w:szCs w:val="24"/>
              </w:rPr>
            </w:pPr>
            <w:r>
              <w:rPr>
                <w:rFonts w:cs="Times"/>
                <w:szCs w:val="24"/>
              </w:rPr>
              <w:t xml:space="preserve">Total </w:t>
            </w:r>
            <w:proofErr w:type="gramStart"/>
            <w:r>
              <w:rPr>
                <w:rFonts w:cs="Times"/>
                <w:szCs w:val="24"/>
              </w:rPr>
              <w:t>Growth:_</w:t>
            </w:r>
            <w:proofErr w:type="gramEnd"/>
            <w:r>
              <w:rPr>
                <w:rFonts w:cs="Times"/>
                <w:szCs w:val="24"/>
              </w:rPr>
              <w:t>____________</w:t>
            </w:r>
          </w:p>
          <w:p w:rsidR="00540A88" w:rsidRDefault="00540A88" w:rsidP="00ED57F1">
            <w:pPr>
              <w:jc w:val="center"/>
            </w:pPr>
            <w:r w:rsidRPr="00B20EAF">
              <w:rPr>
                <w:rFonts w:cs="Times"/>
                <w:szCs w:val="24"/>
              </w:rPr>
              <w:t>Below   Approach    Meets   Exceeds</w:t>
            </w:r>
          </w:p>
        </w:tc>
      </w:tr>
      <w:tr w:rsidR="00540A88" w:rsidTr="00ED57F1">
        <w:tc>
          <w:tcPr>
            <w:tcW w:w="1523" w:type="dxa"/>
          </w:tcPr>
          <w:p w:rsidR="00540A88" w:rsidRPr="00B20EAF" w:rsidRDefault="00540A88" w:rsidP="00ED57F1">
            <w:pPr>
              <w:jc w:val="center"/>
              <w:rPr>
                <w:b/>
              </w:rPr>
            </w:pPr>
            <w:r>
              <w:rPr>
                <w:b/>
              </w:rPr>
              <w:t>August:</w:t>
            </w:r>
          </w:p>
        </w:tc>
        <w:tc>
          <w:tcPr>
            <w:tcW w:w="414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w:t>
            </w:r>
          </w:p>
          <w:p w:rsidR="00540A88" w:rsidRDefault="00540A88" w:rsidP="00ED57F1"/>
        </w:tc>
        <w:tc>
          <w:tcPr>
            <w:tcW w:w="1350" w:type="dxa"/>
          </w:tcPr>
          <w:p w:rsidR="00540A88" w:rsidRPr="00B20EAF" w:rsidRDefault="00540A88" w:rsidP="00ED57F1">
            <w:pPr>
              <w:jc w:val="center"/>
              <w:rPr>
                <w:b/>
              </w:rPr>
            </w:pPr>
            <w:r>
              <w:rPr>
                <w:b/>
              </w:rPr>
              <w:t>January:</w:t>
            </w:r>
          </w:p>
        </w:tc>
        <w:tc>
          <w:tcPr>
            <w:tcW w:w="441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____________________________________________________________________</w:t>
            </w:r>
          </w:p>
        </w:tc>
      </w:tr>
      <w:tr w:rsidR="00540A88" w:rsidTr="00ED57F1">
        <w:tc>
          <w:tcPr>
            <w:tcW w:w="1523" w:type="dxa"/>
          </w:tcPr>
          <w:p w:rsidR="00540A88" w:rsidRPr="00B20EAF" w:rsidRDefault="00540A88" w:rsidP="00ED57F1">
            <w:pPr>
              <w:jc w:val="center"/>
              <w:rPr>
                <w:b/>
              </w:rPr>
            </w:pPr>
            <w:r>
              <w:rPr>
                <w:b/>
              </w:rPr>
              <w:t>September:</w:t>
            </w:r>
          </w:p>
        </w:tc>
        <w:tc>
          <w:tcPr>
            <w:tcW w:w="414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w:t>
            </w:r>
          </w:p>
        </w:tc>
        <w:tc>
          <w:tcPr>
            <w:tcW w:w="1350" w:type="dxa"/>
          </w:tcPr>
          <w:p w:rsidR="00540A88" w:rsidRPr="00B20EAF" w:rsidRDefault="00540A88" w:rsidP="00ED57F1">
            <w:pPr>
              <w:jc w:val="center"/>
              <w:rPr>
                <w:b/>
              </w:rPr>
            </w:pPr>
            <w:r>
              <w:rPr>
                <w:b/>
              </w:rPr>
              <w:t>February:</w:t>
            </w:r>
          </w:p>
        </w:tc>
        <w:tc>
          <w:tcPr>
            <w:tcW w:w="441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____________________________________________________________________</w:t>
            </w:r>
          </w:p>
          <w:p w:rsidR="00540A88" w:rsidRDefault="00540A88" w:rsidP="00ED57F1"/>
        </w:tc>
      </w:tr>
      <w:tr w:rsidR="00540A88" w:rsidTr="00ED57F1">
        <w:tc>
          <w:tcPr>
            <w:tcW w:w="1523" w:type="dxa"/>
          </w:tcPr>
          <w:p w:rsidR="00540A88" w:rsidRPr="00B20EAF" w:rsidRDefault="00540A88" w:rsidP="00ED57F1">
            <w:pPr>
              <w:jc w:val="center"/>
              <w:rPr>
                <w:b/>
              </w:rPr>
            </w:pPr>
            <w:r>
              <w:rPr>
                <w:b/>
              </w:rPr>
              <w:t>October:</w:t>
            </w:r>
          </w:p>
        </w:tc>
        <w:tc>
          <w:tcPr>
            <w:tcW w:w="414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w:t>
            </w:r>
          </w:p>
        </w:tc>
        <w:tc>
          <w:tcPr>
            <w:tcW w:w="1350" w:type="dxa"/>
          </w:tcPr>
          <w:p w:rsidR="00540A88" w:rsidRPr="00B20EAF" w:rsidRDefault="00540A88" w:rsidP="00ED57F1">
            <w:pPr>
              <w:jc w:val="center"/>
              <w:rPr>
                <w:b/>
              </w:rPr>
            </w:pPr>
            <w:r>
              <w:rPr>
                <w:b/>
              </w:rPr>
              <w:t>March:</w:t>
            </w:r>
          </w:p>
        </w:tc>
        <w:tc>
          <w:tcPr>
            <w:tcW w:w="441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____________________________________________________________________</w:t>
            </w:r>
          </w:p>
          <w:p w:rsidR="00540A88" w:rsidRDefault="00540A88" w:rsidP="00ED57F1"/>
        </w:tc>
      </w:tr>
      <w:tr w:rsidR="00540A88" w:rsidTr="00ED57F1">
        <w:tc>
          <w:tcPr>
            <w:tcW w:w="1523" w:type="dxa"/>
          </w:tcPr>
          <w:p w:rsidR="00540A88" w:rsidRPr="00B20EAF" w:rsidRDefault="00540A88" w:rsidP="00ED57F1">
            <w:pPr>
              <w:jc w:val="center"/>
              <w:rPr>
                <w:b/>
              </w:rPr>
            </w:pPr>
            <w:r>
              <w:rPr>
                <w:b/>
              </w:rPr>
              <w:t>November:</w:t>
            </w:r>
          </w:p>
        </w:tc>
        <w:tc>
          <w:tcPr>
            <w:tcW w:w="414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w:t>
            </w:r>
          </w:p>
        </w:tc>
        <w:tc>
          <w:tcPr>
            <w:tcW w:w="1350" w:type="dxa"/>
          </w:tcPr>
          <w:p w:rsidR="00540A88" w:rsidRPr="00B20EAF" w:rsidRDefault="00540A88" w:rsidP="00ED57F1">
            <w:pPr>
              <w:jc w:val="center"/>
              <w:rPr>
                <w:b/>
              </w:rPr>
            </w:pPr>
            <w:r>
              <w:rPr>
                <w:b/>
              </w:rPr>
              <w:t>April:</w:t>
            </w:r>
          </w:p>
        </w:tc>
        <w:tc>
          <w:tcPr>
            <w:tcW w:w="441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____________________________________________________________________</w:t>
            </w:r>
          </w:p>
          <w:p w:rsidR="00540A88" w:rsidRDefault="00540A88" w:rsidP="00ED57F1"/>
        </w:tc>
      </w:tr>
      <w:tr w:rsidR="00540A88" w:rsidTr="00ED57F1">
        <w:tc>
          <w:tcPr>
            <w:tcW w:w="1523" w:type="dxa"/>
          </w:tcPr>
          <w:p w:rsidR="00540A88" w:rsidRPr="00B20EAF" w:rsidRDefault="00540A88" w:rsidP="00ED57F1">
            <w:pPr>
              <w:jc w:val="center"/>
              <w:rPr>
                <w:b/>
              </w:rPr>
            </w:pPr>
            <w:r>
              <w:rPr>
                <w:b/>
              </w:rPr>
              <w:t>December:</w:t>
            </w:r>
          </w:p>
        </w:tc>
        <w:tc>
          <w:tcPr>
            <w:tcW w:w="414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w:t>
            </w:r>
          </w:p>
        </w:tc>
        <w:tc>
          <w:tcPr>
            <w:tcW w:w="1350" w:type="dxa"/>
          </w:tcPr>
          <w:p w:rsidR="00540A88" w:rsidRPr="00B20EAF" w:rsidRDefault="00540A88" w:rsidP="00ED57F1">
            <w:pPr>
              <w:jc w:val="center"/>
              <w:rPr>
                <w:b/>
              </w:rPr>
            </w:pPr>
            <w:r>
              <w:rPr>
                <w:b/>
              </w:rPr>
              <w:t>May:</w:t>
            </w:r>
          </w:p>
        </w:tc>
        <w:tc>
          <w:tcPr>
            <w:tcW w:w="4410" w:type="dxa"/>
            <w:gridSpan w:val="2"/>
          </w:tcPr>
          <w:p w:rsidR="00540A88" w:rsidRDefault="00540A88" w:rsidP="00ED57F1">
            <w:r>
              <w:t xml:space="preserve">How did your Lexile </w:t>
            </w:r>
            <w:proofErr w:type="gramStart"/>
            <w:r>
              <w:t>change:</w:t>
            </w:r>
            <w:proofErr w:type="gramEnd"/>
            <w:r>
              <w:t xml:space="preserve"> </w:t>
            </w:r>
          </w:p>
          <w:p w:rsidR="00540A88" w:rsidRDefault="00540A88" w:rsidP="00ED57F1">
            <w:r>
              <w:t>UP      DOWN       SAME</w:t>
            </w:r>
          </w:p>
          <w:p w:rsidR="00540A88" w:rsidRDefault="00540A88" w:rsidP="00ED57F1">
            <w:r>
              <w:t>Activity Percentage: ________%</w:t>
            </w:r>
          </w:p>
          <w:p w:rsidR="00540A88" w:rsidRDefault="00540A88" w:rsidP="00ED57F1">
            <w:r>
              <w:t>How can you improve:</w:t>
            </w:r>
          </w:p>
          <w:p w:rsidR="00540A88" w:rsidRDefault="00540A88" w:rsidP="00ED57F1">
            <w:r>
              <w:t>____________________________________________________________________</w:t>
            </w:r>
          </w:p>
          <w:p w:rsidR="00540A88" w:rsidRDefault="00540A88" w:rsidP="00ED57F1"/>
        </w:tc>
      </w:tr>
    </w:tbl>
    <w:p w:rsidR="00540A88" w:rsidRPr="00587D4C" w:rsidRDefault="00540A88" w:rsidP="00587D4C">
      <w:pPr>
        <w:tabs>
          <w:tab w:val="left" w:pos="3660"/>
        </w:tabs>
        <w:rPr>
          <w:sz w:val="20"/>
        </w:rPr>
      </w:pPr>
    </w:p>
    <w:sectPr w:rsidR="00540A88" w:rsidRPr="0058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225F7"/>
    <w:multiLevelType w:val="hybridMultilevel"/>
    <w:tmpl w:val="9F80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D6"/>
    <w:rsid w:val="000863D6"/>
    <w:rsid w:val="001663B3"/>
    <w:rsid w:val="00242892"/>
    <w:rsid w:val="0035793B"/>
    <w:rsid w:val="003E3EFA"/>
    <w:rsid w:val="004972B1"/>
    <w:rsid w:val="004F22E6"/>
    <w:rsid w:val="00540A88"/>
    <w:rsid w:val="00587D4C"/>
    <w:rsid w:val="006513FC"/>
    <w:rsid w:val="00651E79"/>
    <w:rsid w:val="00754B68"/>
    <w:rsid w:val="007B26B9"/>
    <w:rsid w:val="00804C09"/>
    <w:rsid w:val="008364B6"/>
    <w:rsid w:val="00871181"/>
    <w:rsid w:val="00913039"/>
    <w:rsid w:val="00945125"/>
    <w:rsid w:val="00982006"/>
    <w:rsid w:val="009A2D12"/>
    <w:rsid w:val="00AD0D93"/>
    <w:rsid w:val="00B73AE1"/>
    <w:rsid w:val="00B8595B"/>
    <w:rsid w:val="00B8772F"/>
    <w:rsid w:val="00C62E7A"/>
    <w:rsid w:val="00D4421A"/>
    <w:rsid w:val="00D96EE4"/>
    <w:rsid w:val="00E22486"/>
    <w:rsid w:val="00E5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E04E"/>
  <w15:chartTrackingRefBased/>
  <w15:docId w15:val="{8E65768F-6CAC-463D-854C-AE88003A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7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0863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0863D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Heading1Char">
    <w:name w:val="Heading 1 Char"/>
    <w:basedOn w:val="DefaultParagraphFont"/>
    <w:link w:val="Heading1"/>
    <w:uiPriority w:val="9"/>
    <w:rsid w:val="00945125"/>
    <w:rPr>
      <w:rFonts w:asciiTheme="majorHAnsi" w:eastAsiaTheme="majorEastAsia" w:hAnsiTheme="majorHAnsi" w:cstheme="majorBidi"/>
      <w:color w:val="2E74B5" w:themeColor="accent1" w:themeShade="BF"/>
      <w:sz w:val="32"/>
      <w:szCs w:val="32"/>
    </w:rPr>
  </w:style>
  <w:style w:type="table" w:styleId="GridTable7Colorful-Accent5">
    <w:name w:val="Grid Table 7 Colorful Accent 5"/>
    <w:basedOn w:val="TableNormal"/>
    <w:uiPriority w:val="52"/>
    <w:rsid w:val="009451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Heading2Char">
    <w:name w:val="Heading 2 Char"/>
    <w:basedOn w:val="DefaultParagraphFont"/>
    <w:link w:val="Heading2"/>
    <w:uiPriority w:val="9"/>
    <w:rsid w:val="00587D4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13039"/>
    <w:pPr>
      <w:ind w:left="720"/>
      <w:contextualSpacing/>
    </w:pPr>
  </w:style>
  <w:style w:type="paragraph" w:styleId="Header">
    <w:name w:val="header"/>
    <w:basedOn w:val="Normal"/>
    <w:link w:val="HeaderChar"/>
    <w:uiPriority w:val="99"/>
    <w:unhideWhenUsed/>
    <w:rsid w:val="00540A88"/>
    <w:pPr>
      <w:tabs>
        <w:tab w:val="center" w:pos="4680"/>
        <w:tab w:val="right" w:pos="9360"/>
      </w:tabs>
      <w:spacing w:after="0" w:line="240" w:lineRule="auto"/>
    </w:pPr>
    <w:rPr>
      <w:rFonts w:ascii="Times" w:hAnsi="Times"/>
      <w:sz w:val="24"/>
    </w:rPr>
  </w:style>
  <w:style w:type="character" w:customStyle="1" w:styleId="HeaderChar">
    <w:name w:val="Header Char"/>
    <w:basedOn w:val="DefaultParagraphFont"/>
    <w:link w:val="Header"/>
    <w:uiPriority w:val="99"/>
    <w:rsid w:val="00540A8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C6B4B-FCF4-48AF-BD8B-28095CBD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Viner, Ciara N.</dc:creator>
  <cp:keywords/>
  <dc:description/>
  <cp:lastModifiedBy>Viner, Ciara N.</cp:lastModifiedBy>
  <cp:revision>2</cp:revision>
  <dcterms:created xsi:type="dcterms:W3CDTF">2020-01-06T16:24:00Z</dcterms:created>
  <dcterms:modified xsi:type="dcterms:W3CDTF">2020-01-06T16:24:00Z</dcterms:modified>
</cp:coreProperties>
</file>